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 w:rsidR="008110F8">
        <w:rPr>
          <w:rFonts w:ascii="仿宋_GB2312" w:eastAsia="仿宋_GB2312" w:hAnsi="仿宋_GB2312" w:cs="仿宋_GB2312" w:hint="eastAsia"/>
          <w:sz w:val="32"/>
          <w:szCs w:val="32"/>
        </w:rPr>
        <w:t>发行放映</w:t>
      </w:r>
    </w:p>
    <w:p w:rsidR="00A83273" w:rsidRDefault="00486762" w:rsidP="00A83273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83273" w:rsidRPr="00A83273">
        <w:rPr>
          <w:rFonts w:ascii="仿宋_GB2312" w:eastAsia="仿宋_GB2312" w:hAnsi="仿宋_GB2312" w:cs="仿宋_GB2312" w:hint="eastAsia"/>
          <w:sz w:val="32"/>
          <w:szCs w:val="32"/>
        </w:rPr>
        <w:t>不执行国务院广播电影行政部门停止发行、放映决定的行为</w:t>
      </w:r>
    </w:p>
    <w:p w:rsidR="00A83273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83273" w:rsidRPr="00A83273">
        <w:rPr>
          <w:rFonts w:ascii="仿宋_GB2312" w:eastAsia="仿宋_GB2312" w:hAnsi="仿宋_GB2312" w:cs="仿宋_GB2312" w:hint="eastAsia"/>
          <w:sz w:val="32"/>
          <w:szCs w:val="32"/>
        </w:rPr>
        <w:t>是否存在不执行国务院广播电影行政部门停止发行、放映决定的行为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A83273" w:rsidRDefault="009619BD" w:rsidP="00A83273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A83273" w:rsidRPr="00A83273">
        <w:rPr>
          <w:rFonts w:ascii="仿宋_GB2312" w:eastAsia="仿宋_GB2312" w:hAnsi="仿宋_GB2312" w:cs="仿宋_GB2312" w:hint="eastAsia"/>
          <w:sz w:val="32"/>
          <w:szCs w:val="32"/>
        </w:rPr>
        <w:t>存在不执行国务院广播电影行政部门停止发行、放映决定的行为</w:t>
      </w:r>
    </w:p>
    <w:p w:rsidR="00A83273" w:rsidRDefault="009619BD" w:rsidP="00A83273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83273" w:rsidRPr="00A83273">
        <w:rPr>
          <w:rFonts w:ascii="仿宋_GB2312" w:eastAsia="仿宋_GB2312" w:hAnsi="仿宋_GB2312" w:cs="仿宋_GB2312" w:hint="eastAsia"/>
          <w:sz w:val="32"/>
          <w:szCs w:val="32"/>
        </w:rPr>
        <w:t>存在不执行国务院广播电影行政部门停止发行、放映决定的行为</w:t>
      </w:r>
    </w:p>
    <w:p w:rsidR="009619BD" w:rsidRPr="00A83273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85B3F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4745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273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13</cp:revision>
  <dcterms:created xsi:type="dcterms:W3CDTF">2021-09-07T06:42:00Z</dcterms:created>
  <dcterms:modified xsi:type="dcterms:W3CDTF">2021-09-16T07:24:00Z</dcterms:modified>
</cp:coreProperties>
</file>